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25" w:rsidRDefault="00705825" w:rsidP="0070582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rPr>
      </w:pPr>
      <w:r>
        <w:rPr>
          <w:i/>
        </w:rPr>
        <w:t xml:space="preserve">                                            </w:t>
      </w:r>
      <w:r>
        <w:rPr>
          <w:rFonts w:asciiTheme="minorHAnsi" w:hAnsiTheme="minorHAnsi"/>
          <w:i/>
        </w:rPr>
        <w:t xml:space="preserve">  </w:t>
      </w:r>
      <w:r>
        <w:rPr>
          <w:i/>
        </w:rPr>
        <w:t xml:space="preserve">      </w:t>
      </w:r>
      <w:r>
        <w:rPr>
          <w:i/>
          <w:noProof/>
          <w:lang w:val="en-US" w:eastAsia="en-US"/>
        </w:rPr>
        <w:drawing>
          <wp:inline distT="0" distB="0" distL="0" distR="0" wp14:anchorId="23877A4E" wp14:editId="1F6BDA74">
            <wp:extent cx="1181100" cy="1234440"/>
            <wp:effectExtent l="0" t="0" r="0" b="3810"/>
            <wp:docPr id="1" name="Resim 1" descr="viss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sm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234440"/>
                    </a:xfrm>
                    <a:prstGeom prst="rect">
                      <a:avLst/>
                    </a:prstGeom>
                    <a:noFill/>
                    <a:ln>
                      <a:noFill/>
                    </a:ln>
                  </pic:spPr>
                </pic:pic>
              </a:graphicData>
            </a:graphic>
          </wp:inline>
        </w:drawing>
      </w:r>
      <w:r>
        <w:rPr>
          <w:i/>
        </w:rPr>
        <w:t xml:space="preserve">      </w:t>
      </w:r>
    </w:p>
    <w:p w:rsidR="00705825" w:rsidRPr="00275AFF" w:rsidRDefault="00705825" w:rsidP="0070582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sz w:val="32"/>
        </w:rPr>
      </w:pPr>
    </w:p>
    <w:p w:rsidR="00705825" w:rsidRPr="00275AFF" w:rsidRDefault="00705825" w:rsidP="00705825">
      <w:pPr>
        <w:jc w:val="both"/>
        <w:rPr>
          <w:rFonts w:ascii="Arial" w:hAnsi="Arial" w:cs="Arial"/>
          <w:b/>
          <w:u w:val="single"/>
        </w:rPr>
      </w:pPr>
      <w:r w:rsidRPr="00275AFF">
        <w:rPr>
          <w:rFonts w:ascii="Arial" w:hAnsi="Arial" w:cs="Arial"/>
          <w:b/>
          <w:u w:val="single"/>
        </w:rPr>
        <w:t xml:space="preserve">Basın Bülteni                                                                          </w:t>
      </w:r>
      <w:r>
        <w:rPr>
          <w:rFonts w:ascii="Arial" w:hAnsi="Arial" w:cs="Arial"/>
          <w:b/>
          <w:u w:val="single"/>
        </w:rPr>
        <w:t xml:space="preserve">  </w:t>
      </w:r>
      <w:r w:rsidR="00E97C5A">
        <w:rPr>
          <w:rFonts w:ascii="Arial" w:hAnsi="Arial" w:cs="Arial"/>
          <w:b/>
          <w:u w:val="single"/>
        </w:rPr>
        <w:t xml:space="preserve">                                </w:t>
      </w:r>
      <w:r>
        <w:rPr>
          <w:rFonts w:ascii="Arial" w:hAnsi="Arial" w:cs="Arial"/>
          <w:b/>
          <w:u w:val="single"/>
        </w:rPr>
        <w:t>2017</w:t>
      </w:r>
      <w:r w:rsidRPr="00275AFF">
        <w:rPr>
          <w:rFonts w:ascii="Arial" w:hAnsi="Arial" w:cs="Arial"/>
          <w:b/>
          <w:u w:val="single"/>
        </w:rPr>
        <w:t xml:space="preserve">                         </w:t>
      </w:r>
    </w:p>
    <w:p w:rsidR="00705825" w:rsidRDefault="00705825">
      <w:pPr>
        <w:rPr>
          <w:rFonts w:ascii="Arial" w:eastAsia="Times New Roman" w:hAnsi="Arial" w:cs="Arial"/>
          <w:b/>
          <w:bCs/>
          <w:color w:val="000000"/>
          <w:kern w:val="36"/>
          <w:sz w:val="32"/>
          <w:szCs w:val="44"/>
          <w:lang w:eastAsia="tr-TR"/>
        </w:rPr>
      </w:pPr>
    </w:p>
    <w:p w:rsidR="00B50DF6" w:rsidRDefault="00705825" w:rsidP="00705825">
      <w:pPr>
        <w:jc w:val="center"/>
        <w:rPr>
          <w:rFonts w:ascii="Arial" w:eastAsia="Times New Roman" w:hAnsi="Arial" w:cs="Arial"/>
          <w:b/>
          <w:bCs/>
          <w:color w:val="000000"/>
          <w:kern w:val="36"/>
          <w:sz w:val="32"/>
          <w:szCs w:val="44"/>
          <w:lang w:eastAsia="tr-TR"/>
        </w:rPr>
      </w:pPr>
      <w:r w:rsidRPr="007D6256">
        <w:rPr>
          <w:rFonts w:ascii="Arial" w:eastAsia="Times New Roman" w:hAnsi="Arial" w:cs="Arial"/>
          <w:b/>
          <w:bCs/>
          <w:color w:val="000000"/>
          <w:kern w:val="36"/>
          <w:sz w:val="32"/>
          <w:szCs w:val="44"/>
          <w:lang w:eastAsia="tr-TR"/>
        </w:rPr>
        <w:t>Vissmate’in</w:t>
      </w:r>
      <w:r>
        <w:rPr>
          <w:rFonts w:ascii="Arial" w:eastAsia="Times New Roman" w:hAnsi="Arial" w:cs="Arial"/>
          <w:b/>
          <w:bCs/>
          <w:color w:val="000000"/>
          <w:kern w:val="36"/>
          <w:sz w:val="32"/>
          <w:szCs w:val="44"/>
          <w:lang w:eastAsia="tr-TR"/>
        </w:rPr>
        <w:t xml:space="preserve"> Temizlik Gücü ve Köpük Vissmate Sprey Ailesi’nde Bir Arada</w:t>
      </w:r>
    </w:p>
    <w:p w:rsidR="00705825" w:rsidRDefault="00705825" w:rsidP="00705825">
      <w:pPr>
        <w:jc w:val="center"/>
        <w:rPr>
          <w:rFonts w:ascii="Arial" w:eastAsia="Times New Roman" w:hAnsi="Arial" w:cs="Arial"/>
          <w:b/>
          <w:bCs/>
          <w:color w:val="000000"/>
          <w:kern w:val="36"/>
          <w:sz w:val="32"/>
          <w:szCs w:val="44"/>
          <w:lang w:eastAsia="tr-TR"/>
        </w:rPr>
      </w:pPr>
    </w:p>
    <w:p w:rsidR="00705825" w:rsidRDefault="00705825" w:rsidP="00705825">
      <w:pPr>
        <w:pStyle w:val="NormalWeb"/>
        <w:shd w:val="clear" w:color="auto" w:fill="FFFFFF"/>
        <w:spacing w:before="0" w:beforeAutospacing="0" w:after="270" w:afterAutospacing="0"/>
        <w:jc w:val="center"/>
        <w:textAlignment w:val="baseline"/>
        <w:rPr>
          <w:rFonts w:ascii="Arial" w:hAnsi="Arial" w:cs="Arial"/>
          <w:b/>
          <w:sz w:val="28"/>
        </w:rPr>
      </w:pPr>
      <w:r w:rsidRPr="00705825">
        <w:rPr>
          <w:rFonts w:ascii="Arial" w:hAnsi="Arial" w:cs="Arial"/>
          <w:b/>
          <w:sz w:val="28"/>
        </w:rPr>
        <w:t xml:space="preserve">Vissmate, hijyenik temizlik ailesine yeni </w:t>
      </w:r>
      <w:r w:rsidR="001A4025">
        <w:rPr>
          <w:rFonts w:ascii="Arial" w:hAnsi="Arial" w:cs="Arial"/>
          <w:b/>
          <w:sz w:val="28"/>
        </w:rPr>
        <w:t xml:space="preserve">sprey </w:t>
      </w:r>
      <w:r w:rsidRPr="00705825">
        <w:rPr>
          <w:rFonts w:ascii="Arial" w:hAnsi="Arial" w:cs="Arial"/>
          <w:b/>
          <w:sz w:val="28"/>
        </w:rPr>
        <w:t>serisini katarak ürün gamını genişletmeye devam ediyor.</w:t>
      </w:r>
    </w:p>
    <w:p w:rsidR="00705825" w:rsidRPr="00705825" w:rsidRDefault="00705825" w:rsidP="00705825">
      <w:pPr>
        <w:pStyle w:val="NormalWeb"/>
        <w:shd w:val="clear" w:color="auto" w:fill="FFFFFF"/>
        <w:spacing w:before="0" w:beforeAutospacing="0" w:after="270" w:afterAutospacing="0"/>
        <w:textAlignment w:val="baseline"/>
        <w:rPr>
          <w:rFonts w:ascii="Arial" w:eastAsiaTheme="minorHAnsi" w:hAnsi="Arial" w:cs="Arial"/>
          <w:sz w:val="28"/>
          <w:szCs w:val="22"/>
          <w:lang w:eastAsia="en-US"/>
        </w:rPr>
      </w:pPr>
      <w:r w:rsidRPr="00705825">
        <w:rPr>
          <w:rFonts w:ascii="Arial" w:eastAsiaTheme="minorHAnsi" w:hAnsi="Arial" w:cs="Arial"/>
          <w:sz w:val="28"/>
          <w:szCs w:val="22"/>
          <w:lang w:eastAsia="en-US"/>
        </w:rPr>
        <w:t>Pratik kullanım ve Vissmate’in temizlik gücünü bir araya getiren Vissmate Sprey Ailesi, güçlü performansıyla hızlı ve ışıltılı sonuçlar vaat ediyor. Vissmate Sprey Ailesi’nin, hem sprey hem de köpük püskürtme mekanizmasına sahip çift kullanım sunan başlıklı mutfak ve banyo spreyi olmak üzere 2 çeşidi bulunuyor. Vissmate Sprey Ailesi, mutfak ve banyonuzdaki silinebilir tüm yüzeylerde hızlı ve pratik temizlik sağlayan güçlü formülü sayesinde inatçı yağları ve zorlu banyo kirlerini kolayca temizliyor.</w:t>
      </w:r>
    </w:p>
    <w:p w:rsidR="00705825" w:rsidRPr="00705825" w:rsidRDefault="00705825" w:rsidP="00705825">
      <w:pPr>
        <w:pStyle w:val="NormalWeb"/>
        <w:shd w:val="clear" w:color="auto" w:fill="FFFFFF"/>
        <w:spacing w:before="0" w:beforeAutospacing="0" w:after="270" w:afterAutospacing="0"/>
        <w:textAlignment w:val="baseline"/>
        <w:rPr>
          <w:rFonts w:ascii="Arial" w:eastAsiaTheme="minorHAnsi" w:hAnsi="Arial" w:cs="Arial"/>
          <w:sz w:val="28"/>
          <w:szCs w:val="22"/>
          <w:lang w:eastAsia="en-US"/>
        </w:rPr>
      </w:pPr>
      <w:r w:rsidRPr="00705825">
        <w:rPr>
          <w:rFonts w:ascii="Arial" w:eastAsiaTheme="minorHAnsi" w:hAnsi="Arial" w:cs="Arial"/>
          <w:sz w:val="28"/>
          <w:szCs w:val="22"/>
          <w:lang w:eastAsia="en-US"/>
        </w:rPr>
        <w:t>Vissmate Mutfak Sprey, güçlü formülü ile fayanslarda kurumuş yağ lekesinden, ocakta yanmış süt lekesine, dolaplara sıçramış domates salçasından, zorlu fırın temizliğine kadar birçok yerde ovalamaya gerek kalmadan kadınların gözdesi oluyor.</w:t>
      </w:r>
    </w:p>
    <w:p w:rsidR="00705825" w:rsidRPr="00705825" w:rsidRDefault="00705825" w:rsidP="00705825">
      <w:pPr>
        <w:pStyle w:val="NormalWeb"/>
        <w:shd w:val="clear" w:color="auto" w:fill="FFFFFF"/>
        <w:spacing w:before="0" w:beforeAutospacing="0" w:after="270" w:afterAutospacing="0"/>
        <w:textAlignment w:val="baseline"/>
        <w:rPr>
          <w:rFonts w:ascii="Arial" w:eastAsiaTheme="minorHAnsi" w:hAnsi="Arial" w:cs="Arial"/>
          <w:sz w:val="28"/>
          <w:szCs w:val="22"/>
          <w:lang w:eastAsia="en-US"/>
        </w:rPr>
      </w:pPr>
      <w:r w:rsidRPr="00705825">
        <w:rPr>
          <w:rFonts w:ascii="Arial" w:eastAsiaTheme="minorHAnsi" w:hAnsi="Arial" w:cs="Arial"/>
          <w:sz w:val="28"/>
          <w:szCs w:val="22"/>
          <w:lang w:eastAsia="en-US"/>
        </w:rPr>
        <w:t>Banyonuzda tüm yüzeylerde güçlü temizlik ve hijyen sağlayan Vissmate Banyo Sprey, sabun artığı, su ve kireç lekeleri gibi inatçı banyo kirlerini saniyeler içerisinde derinlemesine temizliyor, yüzeyleri ışıl ışıl parlatıyor.</w:t>
      </w:r>
    </w:p>
    <w:p w:rsidR="00705825" w:rsidRDefault="00705825" w:rsidP="00705825">
      <w:pPr>
        <w:shd w:val="clear" w:color="auto" w:fill="FFFFFF"/>
        <w:spacing w:after="360"/>
        <w:rPr>
          <w:rFonts w:ascii="Arial" w:hAnsi="Arial" w:cs="Arial"/>
          <w:sz w:val="28"/>
        </w:rPr>
      </w:pPr>
      <w:r w:rsidRPr="00705825">
        <w:rPr>
          <w:rFonts w:ascii="Arial" w:hAnsi="Arial" w:cs="Arial"/>
          <w:sz w:val="28"/>
        </w:rPr>
        <w:t>Vissmate Sprey Ailesi</w:t>
      </w:r>
      <w:r w:rsidR="001A4025">
        <w:rPr>
          <w:rFonts w:ascii="Arial" w:hAnsi="Arial" w:cs="Arial"/>
          <w:sz w:val="28"/>
        </w:rPr>
        <w:t>,</w:t>
      </w:r>
      <w:r w:rsidRPr="00705825">
        <w:rPr>
          <w:rFonts w:ascii="Arial" w:hAnsi="Arial" w:cs="Arial"/>
          <w:sz w:val="28"/>
        </w:rPr>
        <w:t xml:space="preserve"> benzersiz püskürtme başlığı, </w:t>
      </w:r>
      <w:r w:rsidR="001A4025">
        <w:rPr>
          <w:rFonts w:ascii="Arial" w:hAnsi="Arial" w:cs="Arial"/>
          <w:sz w:val="28"/>
        </w:rPr>
        <w:t xml:space="preserve">pratik kullanımı, kısa sürede hızlı ve etkili çözümler sunan güçlü formülü ile </w:t>
      </w:r>
      <w:r w:rsidRPr="00705825">
        <w:rPr>
          <w:rFonts w:ascii="Arial" w:hAnsi="Arial" w:cs="Arial"/>
          <w:sz w:val="28"/>
        </w:rPr>
        <w:t xml:space="preserve">evinizde en büyük yardımcınız olacak. </w:t>
      </w:r>
    </w:p>
    <w:p w:rsidR="00071DAD" w:rsidRPr="00934C70" w:rsidRDefault="00071DAD" w:rsidP="00071DAD">
      <w:pPr>
        <w:spacing w:line="360" w:lineRule="auto"/>
        <w:rPr>
          <w:rFonts w:ascii="Arial" w:hAnsi="Arial" w:cs="Arial"/>
          <w:b/>
          <w:sz w:val="28"/>
        </w:rPr>
      </w:pPr>
      <w:r w:rsidRPr="00934C70">
        <w:rPr>
          <w:rFonts w:ascii="Arial" w:hAnsi="Arial" w:cs="Arial"/>
          <w:b/>
          <w:sz w:val="28"/>
        </w:rPr>
        <w:t>Bilgi için:</w:t>
      </w:r>
    </w:p>
    <w:bookmarkStart w:id="0" w:name="_GoBack"/>
    <w:bookmarkEnd w:id="0"/>
    <w:p w:rsidR="00CE4647" w:rsidRPr="00CE4647" w:rsidRDefault="00CE4647" w:rsidP="00071DAD">
      <w:pPr>
        <w:spacing w:line="360" w:lineRule="auto"/>
        <w:rPr>
          <w:rFonts w:ascii="Arial" w:hAnsi="Arial" w:cs="Arial"/>
          <w:sz w:val="28"/>
        </w:rPr>
      </w:pPr>
      <w:r>
        <w:rPr>
          <w:rFonts w:ascii="Arial" w:hAnsi="Arial" w:cs="Arial"/>
          <w:sz w:val="28"/>
        </w:rPr>
        <w:fldChar w:fldCharType="begin"/>
      </w:r>
      <w:r>
        <w:rPr>
          <w:rFonts w:ascii="Arial" w:hAnsi="Arial" w:cs="Arial"/>
          <w:sz w:val="28"/>
        </w:rPr>
        <w:instrText xml:space="preserve"> HYPERLINK "mailto:</w:instrText>
      </w:r>
      <w:r w:rsidRPr="00CE4647">
        <w:rPr>
          <w:rFonts w:ascii="Arial" w:hAnsi="Arial" w:cs="Arial"/>
          <w:sz w:val="28"/>
        </w:rPr>
        <w:instrText>info@vissmate.com.tr</w:instrText>
      </w:r>
    </w:p>
    <w:p w:rsidR="00CE4647" w:rsidRPr="005B7F05" w:rsidRDefault="00CE4647" w:rsidP="00071DAD">
      <w:pPr>
        <w:spacing w:line="360" w:lineRule="auto"/>
        <w:rPr>
          <w:rStyle w:val="Hyperlink"/>
          <w:rFonts w:ascii="Arial" w:hAnsi="Arial" w:cs="Arial"/>
          <w:sz w:val="28"/>
        </w:rPr>
      </w:pPr>
      <w:r>
        <w:rPr>
          <w:rFonts w:ascii="Arial" w:hAnsi="Arial" w:cs="Arial"/>
          <w:sz w:val="28"/>
        </w:rPr>
        <w:instrText xml:space="preserve">" </w:instrText>
      </w:r>
      <w:r>
        <w:rPr>
          <w:rFonts w:ascii="Arial" w:hAnsi="Arial" w:cs="Arial"/>
          <w:sz w:val="28"/>
        </w:rPr>
        <w:fldChar w:fldCharType="separate"/>
      </w:r>
      <w:r w:rsidRPr="005B7F05">
        <w:rPr>
          <w:rStyle w:val="Hyperlink"/>
          <w:rFonts w:ascii="Arial" w:hAnsi="Arial" w:cs="Arial"/>
          <w:sz w:val="28"/>
        </w:rPr>
        <w:t>info@vissmate.com.tr</w:t>
      </w:r>
    </w:p>
    <w:p w:rsidR="00071DAD" w:rsidRPr="00934C70" w:rsidRDefault="00CE4647" w:rsidP="00071DAD">
      <w:pPr>
        <w:spacing w:line="360" w:lineRule="auto"/>
        <w:rPr>
          <w:rStyle w:val="Hyperlink"/>
          <w:rFonts w:ascii="Arial" w:hAnsi="Arial" w:cs="Arial"/>
          <w:sz w:val="28"/>
        </w:rPr>
      </w:pPr>
      <w:r>
        <w:rPr>
          <w:rFonts w:ascii="Arial" w:hAnsi="Arial" w:cs="Arial"/>
          <w:sz w:val="28"/>
        </w:rPr>
        <w:fldChar w:fldCharType="end"/>
      </w:r>
      <w:r w:rsidR="00071DAD" w:rsidRPr="00934C70">
        <w:rPr>
          <w:rFonts w:ascii="Arial" w:hAnsi="Arial" w:cs="Arial"/>
          <w:b/>
          <w:sz w:val="28"/>
        </w:rPr>
        <w:t>(</w:t>
      </w:r>
      <w:r w:rsidR="00E97C5A">
        <w:rPr>
          <w:rFonts w:ascii="Arial" w:hAnsi="Arial" w:cs="Arial"/>
          <w:sz w:val="28"/>
        </w:rPr>
        <w:t>0216) 593 13 44</w:t>
      </w:r>
    </w:p>
    <w:p w:rsidR="00071DAD" w:rsidRPr="00705825" w:rsidRDefault="00071DAD" w:rsidP="00705825">
      <w:pPr>
        <w:shd w:val="clear" w:color="auto" w:fill="FFFFFF"/>
        <w:spacing w:after="360"/>
        <w:rPr>
          <w:rFonts w:ascii="Arial" w:hAnsi="Arial" w:cs="Arial"/>
          <w:sz w:val="28"/>
        </w:rPr>
      </w:pPr>
    </w:p>
    <w:sectPr w:rsidR="00071DAD" w:rsidRPr="00705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25"/>
    <w:rsid w:val="00071DAD"/>
    <w:rsid w:val="001A4025"/>
    <w:rsid w:val="00705825"/>
    <w:rsid w:val="00B50DF6"/>
    <w:rsid w:val="00CE4647"/>
    <w:rsid w:val="00E97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ADD4"/>
  <w15:chartTrackingRefBased/>
  <w15:docId w15:val="{87B9D6BF-B7A4-4654-9E08-34C4D73E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05825"/>
    <w:pPr>
      <w:spacing w:after="0" w:line="240" w:lineRule="auto"/>
    </w:pPr>
    <w:rPr>
      <w:rFonts w:ascii="Helvetica" w:eastAsia="ヒラギノ角ゴ Pro W3" w:hAnsi="Helvetica" w:cs="Times New Roman"/>
      <w:color w:val="000000"/>
      <w:sz w:val="24"/>
      <w:szCs w:val="20"/>
      <w:lang w:eastAsia="tr-TR"/>
    </w:rPr>
  </w:style>
  <w:style w:type="paragraph" w:styleId="NormalWeb">
    <w:name w:val="Normal (Web)"/>
    <w:basedOn w:val="Normal"/>
    <w:uiPriority w:val="99"/>
    <w:semiHidden/>
    <w:unhideWhenUsed/>
    <w:rsid w:val="00705825"/>
    <w:pPr>
      <w:spacing w:before="100" w:beforeAutospacing="1" w:after="100" w:afterAutospacing="1"/>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071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efsun</dc:creator>
  <cp:keywords/>
  <dc:description/>
  <cp:lastModifiedBy>Cem GOKCE</cp:lastModifiedBy>
  <cp:revision>3</cp:revision>
  <dcterms:created xsi:type="dcterms:W3CDTF">2017-10-02T07:53:00Z</dcterms:created>
  <dcterms:modified xsi:type="dcterms:W3CDTF">2018-03-27T09:51:00Z</dcterms:modified>
</cp:coreProperties>
</file>